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drawing>
          <wp:inline distT="0" distB="2540" distL="0" distR="0">
            <wp:extent cx="1219200" cy="1426845"/>
            <wp:effectExtent l="0" t="0" r="0" b="0"/>
            <wp:docPr id="3" name="Picture 2" descr="AN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NGC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4624705</wp:posOffset>
            </wp:positionH>
            <wp:positionV relativeFrom="paragraph">
              <wp:posOffset>69850</wp:posOffset>
            </wp:positionV>
            <wp:extent cx="1308100" cy="13354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2015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1341755</wp:posOffset>
                </wp:positionH>
                <wp:positionV relativeFrom="paragraph">
                  <wp:posOffset>-11430</wp:posOffset>
                </wp:positionV>
                <wp:extent cx="3162935" cy="1435735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240" cy="143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b/>
                                <w:bCs/>
                                <w:rFonts w:ascii="Calibri" w:hAnsi="Calibri" w:eastAsia="Calibri"/>
                                <w:color w:val="C00000"/>
                              </w:rPr>
                              <w:t xml:space="preserve">AYIOS NIKOLAOS GOLF CLUB 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32"/>
                                <w:b/>
                                <w:bCs/>
                                <w:rFonts w:eastAsia="Calibri" w:ascii="Calibri" w:hAnsi="Calibri"/>
                                <w:color w:val="000000"/>
                              </w:rPr>
                              <w:t>2020 UMI SENIORS OPEN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32"/>
                                <w:b/>
                                <w:bCs/>
                                <w:rFonts w:eastAsia="Calibri" w:ascii="Calibri" w:hAnsi="Calibri"/>
                                <w:color w:val="000000"/>
                              </w:rPr>
                              <w:t>18 FEB 2020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32"/>
                                <w:b/>
                                <w:bCs/>
                                <w:rFonts w:eastAsia="Calibri"/>
                                <w:color w:val="000000"/>
                              </w:rPr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32"/>
                                <w:b/>
                                <w:bCs/>
                                <w:rFonts w:eastAsia="Calibri"/>
                                <w:color w:val="000000"/>
                              </w:rPr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1" stroked="f" style="position:absolute;margin-left:105.65pt;margin-top:-0.9pt;width:248.95pt;height:112.9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sz w:val="40"/>
                          <w:b/>
                          <w:bCs/>
                          <w:rFonts w:ascii="Calibri" w:hAnsi="Calibri" w:eastAsia="Calibri"/>
                          <w:color w:val="C00000"/>
                        </w:rPr>
                        <w:t xml:space="preserve">AYIOS NIKOLAOS GOLF CLUB 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32"/>
                          <w:b/>
                          <w:bCs/>
                          <w:rFonts w:eastAsia="Calibri" w:ascii="Calibri" w:hAnsi="Calibri"/>
                          <w:color w:val="000000"/>
                        </w:rPr>
                        <w:t>2020 UMI SENIORS OPEN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32"/>
                          <w:b/>
                          <w:bCs/>
                          <w:rFonts w:eastAsia="Calibri" w:ascii="Calibri" w:hAnsi="Calibri"/>
                          <w:color w:val="000000"/>
                        </w:rPr>
                        <w:t>18 FEB 2020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32"/>
                          <w:b/>
                          <w:bCs/>
                          <w:rFonts w:eastAsia="Calibri"/>
                          <w:color w:val="000000"/>
                        </w:rPr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32"/>
                          <w:b/>
                          <w:bCs/>
                          <w:rFonts w:eastAsia="Calibri"/>
                          <w:color w:val="000000"/>
                        </w:rPr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>F</w:t>
      </w:r>
      <w:r>
        <w:rPr>
          <w:rFonts w:cs="Calibri" w:cstheme="minorHAnsi"/>
          <w:b/>
          <w:bCs/>
          <w:color w:val="000000"/>
          <w:sz w:val="28"/>
          <w:szCs w:val="28"/>
        </w:rPr>
        <w:t xml:space="preserve">ormat: </w:t>
      </w:r>
      <w:r>
        <w:rPr>
          <w:rFonts w:cs="Calibri" w:cstheme="minorHAnsi"/>
          <w:b w:val="false"/>
          <w:bCs w:val="false"/>
          <w:color w:val="000000"/>
          <w:sz w:val="28"/>
          <w:szCs w:val="28"/>
        </w:rPr>
        <w:t xml:space="preserve">18 hole Nett Strokeplay competition with Gross Prizes.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 xml:space="preserve">Eligablilty: </w:t>
      </w:r>
      <w:r>
        <w:rPr>
          <w:rFonts w:cs="Calibri" w:cstheme="minorHAnsi"/>
          <w:b w:val="false"/>
          <w:bCs w:val="false"/>
          <w:color w:val="000000"/>
          <w:sz w:val="28"/>
          <w:szCs w:val="28"/>
        </w:rPr>
        <w:t xml:space="preserve">Gentlemen golfers aged 50 and above holding a valid </w:t>
      </w:r>
      <w:r>
        <w:rPr>
          <w:rFonts w:cs="Calibri" w:cstheme="minorHAnsi"/>
          <w:b w:val="false"/>
          <w:bCs w:val="false"/>
          <w:color w:val="000000"/>
          <w:sz w:val="28"/>
          <w:szCs w:val="28"/>
        </w:rPr>
        <w:t xml:space="preserve">WHS </w:t>
      </w:r>
      <w:r>
        <w:rPr>
          <w:rFonts w:cs="Calibri" w:cstheme="minorHAnsi"/>
          <w:b w:val="false"/>
          <w:bCs w:val="false"/>
          <w:color w:val="000000"/>
          <w:sz w:val="28"/>
          <w:szCs w:val="28"/>
        </w:rPr>
        <w:t>or CONGU handicap. Non CGF affiliated golfers will be required to provide H/C certificates.</w:t>
      </w:r>
    </w:p>
    <w:p>
      <w:pPr>
        <w:pStyle w:val="Normal"/>
        <w:spacing w:lineRule="auto" w:line="240" w:before="0" w:after="0"/>
        <w:rPr>
          <w:rFonts w:cs="Calibri" w:cstheme="minorHAnsi"/>
          <w:b w:val="false"/>
          <w:b w:val="false"/>
          <w:bCs w:val="false"/>
          <w:color w:val="000000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 xml:space="preserve">Rules: </w:t>
      </w:r>
      <w:r>
        <w:rPr>
          <w:rFonts w:cs="Calibri" w:cstheme="minorHAnsi"/>
          <w:b w:val="false"/>
          <w:bCs w:val="false"/>
          <w:color w:val="000000"/>
          <w:sz w:val="28"/>
          <w:szCs w:val="28"/>
        </w:rPr>
        <w:t xml:space="preserve">Played in accordance with the Rules of Golf and ANGC Local Rules. Ties to be settled on count back. </w:t>
      </w:r>
      <w:r>
        <w:rPr>
          <w:rFonts w:cs="Calibri" w:cstheme="minorHAnsi"/>
          <w:b w:val="false"/>
          <w:bCs w:val="false"/>
          <w:color w:val="000000"/>
          <w:sz w:val="28"/>
          <w:szCs w:val="28"/>
        </w:rPr>
        <w:t xml:space="preserve"> Playing handicaps will be capped at 28 for the competition.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 xml:space="preserve">Entrance </w:t>
      </w:r>
      <w:r>
        <w:rPr>
          <w:rFonts w:cs="Calibri" w:cstheme="minorHAnsi"/>
          <w:b/>
          <w:bCs/>
          <w:color w:val="000000"/>
          <w:sz w:val="28"/>
          <w:szCs w:val="28"/>
        </w:rPr>
        <w:t>f</w:t>
      </w:r>
      <w:r>
        <w:rPr>
          <w:rFonts w:cs="Calibri" w:cstheme="minorHAnsi"/>
          <w:b/>
          <w:bCs/>
          <w:color w:val="000000"/>
          <w:sz w:val="28"/>
          <w:szCs w:val="28"/>
        </w:rPr>
        <w:t>ee: €2</w:t>
      </w:r>
      <w:r>
        <w:rPr>
          <w:rFonts w:cs="Calibri" w:cstheme="minorHAnsi"/>
          <w:b/>
          <w:bCs/>
          <w:color w:val="000000"/>
          <w:sz w:val="28"/>
          <w:szCs w:val="28"/>
        </w:rPr>
        <w:t>3</w:t>
      </w:r>
      <w:r>
        <w:rPr>
          <w:rFonts w:cs="Calibri" w:cstheme="minorHAnsi"/>
          <w:b/>
          <w:bCs/>
          <w:color w:val="000000"/>
          <w:sz w:val="28"/>
          <w:szCs w:val="28"/>
        </w:rPr>
        <w:t xml:space="preserve"> </w:t>
      </w:r>
      <w:r>
        <w:rPr>
          <w:rFonts w:cs="Calibri" w:cstheme="minorHAnsi"/>
          <w:b w:val="false"/>
          <w:bCs w:val="false"/>
          <w:color w:val="000000"/>
          <w:sz w:val="28"/>
          <w:szCs w:val="28"/>
        </w:rPr>
        <w:t xml:space="preserve">includes a polo shirt, tea and toast and a post event meal.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 xml:space="preserve">Any Competitors included in the </w:t>
      </w:r>
      <w:r>
        <w:rPr>
          <w:rFonts w:cs="Calibri" w:cstheme="minorHAnsi"/>
          <w:color w:val="000000"/>
          <w:sz w:val="28"/>
          <w:szCs w:val="28"/>
        </w:rPr>
        <w:t>d</w:t>
      </w:r>
      <w:r>
        <w:rPr>
          <w:rFonts w:cs="Calibri" w:cstheme="minorHAnsi"/>
          <w:color w:val="000000"/>
          <w:sz w:val="28"/>
          <w:szCs w:val="28"/>
        </w:rPr>
        <w:t xml:space="preserve">raw and subsequently cancelling are liable for the entry fee. Payment to be made in </w:t>
      </w:r>
      <w:r>
        <w:rPr>
          <w:rFonts w:cs="Calibri" w:cstheme="minorHAnsi"/>
          <w:b/>
          <w:bCs/>
          <w:color w:val="000000"/>
          <w:sz w:val="28"/>
          <w:szCs w:val="28"/>
        </w:rPr>
        <w:t xml:space="preserve">CASH </w:t>
      </w:r>
      <w:r>
        <w:rPr>
          <w:rFonts w:cs="Calibri" w:cstheme="minorHAnsi"/>
          <w:color w:val="000000"/>
          <w:sz w:val="28"/>
          <w:szCs w:val="28"/>
        </w:rPr>
        <w:t>on the day.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Closing Date: </w:t>
      </w:r>
      <w:r>
        <w:rPr>
          <w:color w:val="000000" w:themeColor="text1"/>
          <w:sz w:val="28"/>
          <w:szCs w:val="28"/>
        </w:rPr>
        <w:t xml:space="preserve">17:00hrs </w:t>
      </w:r>
      <w:r>
        <w:rPr>
          <w:color w:val="000000" w:themeColor="text1"/>
          <w:sz w:val="28"/>
          <w:szCs w:val="28"/>
        </w:rPr>
        <w:t>Monday</w:t>
      </w:r>
      <w:r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  <w:vertAlign w:val="superscript"/>
        </w:rPr>
        <w:t>rd</w:t>
      </w:r>
      <w:r>
        <w:rPr>
          <w:color w:val="000000" w:themeColor="text1"/>
          <w:sz w:val="28"/>
          <w:szCs w:val="28"/>
        </w:rPr>
        <w:t xml:space="preserve"> February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bCs/>
          <w:color w:val="000000" w:themeColor="text1"/>
          <w:sz w:val="28"/>
          <w:szCs w:val="28"/>
        </w:rPr>
        <w:t>The draw</w:t>
      </w:r>
      <w:r>
        <w:rPr>
          <w:color w:val="000000" w:themeColor="text1"/>
          <w:sz w:val="28"/>
          <w:szCs w:val="28"/>
        </w:rPr>
        <w:t xml:space="preserve"> will take place no later than Sunday 1</w:t>
      </w:r>
      <w:r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  <w:vertAlign w:val="superscript"/>
        </w:rPr>
        <w:t>th</w:t>
      </w:r>
      <w:r>
        <w:rPr>
          <w:color w:val="000000" w:themeColor="text1"/>
          <w:sz w:val="28"/>
          <w:szCs w:val="28"/>
        </w:rPr>
        <w:t xml:space="preserve"> February </w:t>
      </w:r>
      <w:r>
        <w:rPr>
          <w:color w:val="000000" w:themeColor="text1"/>
          <w:sz w:val="28"/>
          <w:szCs w:val="28"/>
        </w:rPr>
        <w:t>2020</w:t>
      </w:r>
      <w:r>
        <w:rPr>
          <w:color w:val="000000" w:themeColor="text1"/>
          <w:sz w:val="28"/>
          <w:szCs w:val="28"/>
        </w:rPr>
        <w:t xml:space="preserve"> and will be posted on the Club website: </w:t>
      </w:r>
      <w:hyperlink r:id="rId4">
        <w:r>
          <w:rPr>
            <w:rStyle w:val="InternetLink"/>
            <w:sz w:val="28"/>
            <w:szCs w:val="28"/>
          </w:rPr>
          <w:t>www.aynik.club</w:t>
        </w:r>
      </w:hyperlink>
    </w:p>
    <w:p>
      <w:pPr>
        <w:pStyle w:val="Normal"/>
        <w:spacing w:lineRule="auto" w:line="240" w:before="0" w:after="0"/>
        <w:rPr>
          <w:rStyle w:val="InternetLink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cs="Calibri" w:cstheme="minorHAnsi"/>
          <w:color w:val="0000FF"/>
          <w:sz w:val="32"/>
          <w:szCs w:val="32"/>
        </w:rPr>
      </w:pPr>
      <w:r>
        <w:rPr>
          <w:rFonts w:cs="Calibri" w:cstheme="minorHAnsi"/>
          <w:color w:val="0000FF"/>
          <w:sz w:val="32"/>
          <w:szCs w:val="32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32"/>
          <w:szCs w:val="32"/>
        </w:rPr>
      </w:pPr>
      <w:r>
        <w:rPr>
          <w:rFonts w:cs="Calibri" w:cstheme="minorHAnsi"/>
          <w:color w:val="000000"/>
          <w:sz w:val="32"/>
          <w:szCs w:val="32"/>
        </w:rPr>
        <w:t>--------------------------------------------------------------------------------------------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color w:val="000000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>ENTRY DETAILS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color w:val="000000"/>
        </w:rPr>
        <w:t>(For completion by non ANGC pass holders)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color w:val="000000"/>
          <w:sz w:val="20"/>
          <w:szCs w:val="20"/>
        </w:rPr>
      </w:pPr>
      <w:r>
        <w:rPr>
          <w:rFonts w:cs="Calibri" w:cstheme="minorHAnsi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b/>
          <w:bCs/>
          <w:color w:val="000000"/>
        </w:rPr>
        <w:t>NAME:</w:t>
        <w:tab/>
        <w:tab/>
        <w:tab/>
        <w:tab/>
        <w:tab/>
        <w:tab/>
      </w:r>
      <w:r>
        <w:rPr>
          <w:rFonts w:cs="Calibri" w:cstheme="minorHAnsi"/>
          <w:b/>
          <w:bCs/>
          <w:color w:val="000000"/>
        </w:rPr>
        <w:t>WHS</w:t>
      </w:r>
      <w:r>
        <w:rPr>
          <w:rFonts w:cs="Calibri" w:cstheme="minorHAnsi"/>
          <w:b/>
          <w:bCs/>
          <w:color w:val="000000"/>
        </w:rPr>
        <w:t xml:space="preserve"> /CONGU Handicap: 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  <w:t>EMAIL:</w:t>
        <w:tab/>
        <w:tab/>
        <w:tab/>
        <w:tab/>
        <w:tab/>
        <w:tab/>
        <w:t xml:space="preserve">MOBILE: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  <w:t xml:space="preserve">PASSPORT NO: </w:t>
        <w:tab/>
        <w:tab/>
        <w:tab/>
        <w:tab/>
        <w:tab/>
        <w:t>DATE OF BIRTH: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b/>
          <w:bCs/>
          <w:color w:val="000000"/>
        </w:rPr>
        <w:t>CAR REG &amp; MODEL:</w:t>
        <w:tab/>
        <w:tab/>
        <w:tab/>
        <w:tab/>
      </w:r>
      <w:r>
        <w:rPr>
          <w:rFonts w:cs="Calibri" w:cstheme="minorHAnsi"/>
          <w:b/>
          <w:bCs/>
          <w:color w:val="000000"/>
        </w:rPr>
        <w:t>NATIONALITY: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color w:val="000000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 w:cstheme="minorHAnsi"/>
          <w:b/>
          <w:bCs/>
          <w:color w:val="000000"/>
          <w:sz w:val="28"/>
          <w:szCs w:val="28"/>
        </w:rPr>
        <w:t>COMPLETED ENTRY FORMS TO BE RETURNED TO</w:t>
      </w:r>
      <w:r>
        <w:rPr>
          <w:rFonts w:cs="Calibri" w:cstheme="minorHAnsi"/>
          <w:b/>
          <w:bCs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Style w:val="InternetLink"/>
          <w:rFonts w:cs="Calibri" w:cstheme="minorHAnsi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 </w:t>
      </w:r>
      <w:r>
        <w:rPr>
          <w:rFonts w:cs="Calibri" w:cstheme="minorHAnsi"/>
          <w:color w:val="000000"/>
          <w:sz w:val="24"/>
          <w:szCs w:val="24"/>
        </w:rPr>
        <w:t xml:space="preserve">email: </w:t>
      </w:r>
      <w:hyperlink r:id="rId5">
        <w:r>
          <w:rPr>
            <w:rStyle w:val="InternetLink"/>
            <w:rFonts w:cs="Calibri" w:cstheme="minorHAnsi"/>
            <w:sz w:val="24"/>
            <w:szCs w:val="24"/>
          </w:rPr>
          <w:t>compsec@aynik.club</w:t>
        </w:r>
      </w:hyperlink>
      <w:r>
        <w:rPr>
          <w:rStyle w:val="InternetLink"/>
          <w:rFonts w:cs="Calibri" w:cstheme="minorHAnsi"/>
          <w:sz w:val="24"/>
          <w:szCs w:val="24"/>
        </w:rPr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GB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f2852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3f7d21"/>
    <w:rPr>
      <w:color w:val="0000FF" w:themeColor="hyperlink"/>
      <w:u w:val="single"/>
    </w:rPr>
  </w:style>
  <w:style w:type="character" w:styleId="ListLabel1">
    <w:name w:val="ListLabel 1"/>
    <w:qFormat/>
    <w:rPr>
      <w:b/>
      <w:sz w:val="40"/>
      <w:szCs w:val="4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alibri" w:cstheme="minorHAnsi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f28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aynik.club/" TargetMode="External"/><Relationship Id="rId5" Type="http://schemas.openxmlformats.org/officeDocument/2006/relationships/hyperlink" Target="mailto:compsec@aynik.club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LibreOffice/6.1.3.2$Windows_X86_64 LibreOffice_project/86daf60bf00efa86ad547e59e09d6bb77c699acb</Application>
  <Pages>1</Pages>
  <Words>165</Words>
  <Characters>916</Characters>
  <CharactersWithSpaces>1093</CharactersWithSpaces>
  <Paragraphs>17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2019-01-08T10:01:00Z</dcterms:created>
  <dc:creator>Gore</dc:creator>
  <dc:description/>
  <dc:language>en-GB</dc:language>
  <cp:lastModifiedBy/>
  <cp:lastPrinted>2018-01-09T05:41:00Z</cp:lastPrinted>
  <dcterms:modified xsi:type="dcterms:W3CDTF">2020-01-13T14:16:47Z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